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11CC5" w:rsidRPr="00D167E9" w:rsidRDefault="00211CC5" w:rsidP="00E81939">
      <w:pPr>
        <w:jc w:val="center"/>
        <w:rPr>
          <w:rFonts w:ascii="Times New Roman" w:hAnsi="Times New Roman"/>
          <w:b/>
          <w:sz w:val="32"/>
          <w:szCs w:val="28"/>
        </w:rPr>
      </w:pPr>
      <w:r w:rsidRPr="00D167E9">
        <w:rPr>
          <w:rFonts w:ascii="Times New Roman" w:hAnsi="Times New Roman"/>
          <w:b/>
          <w:sz w:val="32"/>
          <w:szCs w:val="28"/>
        </w:rPr>
        <w:t>Clustering — K-means</w:t>
      </w:r>
      <w:r>
        <w:rPr>
          <w:rFonts w:ascii="Times New Roman" w:hAnsi="Times New Roman"/>
          <w:b/>
          <w:sz w:val="32"/>
          <w:szCs w:val="28"/>
        </w:rPr>
        <w:t xml:space="preserve"> instruction on SPSS Modeler</w:t>
      </w:r>
    </w:p>
    <w:p w:rsidR="00211CC5" w:rsidRPr="00DB1814" w:rsidRDefault="00211CC5">
      <w:pPr>
        <w:rPr>
          <w:rFonts w:ascii="Times New Roman" w:hAnsi="Times New Roman"/>
          <w:sz w:val="32"/>
          <w:szCs w:val="28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圖片 2" o:spid="_x0000_i1025" type="#_x0000_t75" style="width:468.75pt;height:272.25pt;visibility:visible">
            <v:imagedata r:id="rId6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Import data from Excel database to MS Access by selecting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External data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and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Excel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option.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4" o:spid="_x0000_i1026" type="#_x0000_t75" style="width:480pt;height:254.25pt;visibility:visible">
            <v:imagedata r:id="rId7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Save .CSV file to a specific space on Disk after importing MS Excel to MS Access. </w:t>
      </w: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5" o:spid="_x0000_i1027" type="#_x0000_t75" style="width:468.75pt;height:264pt;visibility:visible">
            <v:imagedata r:id="rId8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MS Access will generate a wizard to import data sheet.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6" o:spid="_x0000_i1028" type="#_x0000_t75" style="width:477pt;height:287.25pt;visibility:visible">
            <v:imagedata r:id="rId9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Select specific column data from MS Access as the source data on database.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7" o:spid="_x0000_i1029" type="#_x0000_t75" style="width:475.5pt;height:291.75pt;visibility:visible">
            <v:imagedata r:id="rId10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Once import column data to the MS Access file, we can see the content on a data table.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8" o:spid="_x0000_i1030" type="#_x0000_t75" style="width:475.5pt;height:280.5pt;visibility:visible">
            <v:imagedata r:id="rId11" o:title=""/>
          </v:shape>
        </w:pict>
      </w:r>
    </w:p>
    <w:p w:rsidR="00211CC5" w:rsidRDefault="00211CC5" w:rsidP="00DB1814">
      <w:pPr>
        <w:ind w:left="120" w:hangingChars="50" w:hanging="120"/>
        <w:jc w:val="both"/>
        <w:rPr>
          <w:rFonts w:ascii="Times New Roman" w:hAnsi="Times New Roman"/>
        </w:rPr>
      </w:pPr>
      <w:r>
        <w:rPr>
          <w:rFonts w:ascii="Times New Roman" w:hAnsi="Times New Roman"/>
        </w:rPr>
        <w:t>In order to connect MS Access file and OBDC, we select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Control panel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and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System management tools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9" o:spid="_x0000_i1031" type="#_x0000_t75" style="width:471.75pt;height:294.75pt;visibility:visible">
            <v:imagedata r:id="rId12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In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System management tools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, select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Data source(ODBC)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option.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10" o:spid="_x0000_i1032" type="#_x0000_t75" style="width:479.25pt;height:317.25pt;visibility:visible">
            <v:imagedata r:id="rId13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In ODBC option, select target data file. 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11" o:spid="_x0000_i1033" type="#_x0000_t75" style="width:471pt;height:312pt;visibility:visible">
            <v:imagedata r:id="rId14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Then, OBDC connection is completed and select specific database for data analyzing. 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12" o:spid="_x0000_i1034" type="#_x0000_t75" style="width:471pt;height:266.25pt;visibility:visible">
            <v:imagedata r:id="rId15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In SPSS Modeler, select</w:t>
      </w:r>
      <w:r>
        <w:rPr>
          <w:rFonts w:ascii="Times New Roman" w:hAnsi="Times New Roman" w:hint="eastAsia"/>
        </w:rPr>
        <w:t>【</w:t>
      </w:r>
      <w:r>
        <w:rPr>
          <w:rFonts w:ascii="Times New Roman" w:hAnsi="Times New Roman"/>
        </w:rPr>
        <w:t>Type</w:t>
      </w:r>
      <w:r>
        <w:rPr>
          <w:rFonts w:ascii="Times New Roman" w:hAnsi="Times New Roman" w:hint="eastAsia"/>
        </w:rPr>
        <w:t>】</w:t>
      </w:r>
      <w:r>
        <w:rPr>
          <w:rFonts w:ascii="Times New Roman" w:hAnsi="Times New Roman"/>
        </w:rPr>
        <w:t>node in order to identify data format for further data analysis.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3" o:spid="_x0000_i1035" type="#_x0000_t75" style="width:479.25pt;height:309pt;visibility:visible">
            <v:imagedata r:id="rId16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Select K-Means algorithm node and variables.</w:t>
      </w:r>
      <w:r>
        <w:rPr>
          <w:rFonts w:ascii="Times New Roman" w:hAnsi="Times New Roman" w:hint="eastAsia"/>
        </w:rPr>
        <w:t>。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20" o:spid="_x0000_i1036" type="#_x0000_t75" style="width:478.5pt;height:271.5pt;visibility:visible">
            <v:imagedata r:id="rId17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Complete K-Means variables setting and clustering numbers for analysis. 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21" o:spid="_x0000_i1037" type="#_x0000_t75" style="width:479.25pt;height:248.25pt;visibility:visible">
            <v:imagedata r:id="rId18" o:title=""/>
          </v:shape>
        </w:pict>
      </w:r>
    </w:p>
    <w:p w:rsidR="00211CC5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During the calculation setting, initial default value for calculation times is 50 times and distance deviation value is not to exceed </w:t>
      </w:r>
      <w:r w:rsidRPr="00504E20">
        <w:rPr>
          <w:rFonts w:ascii="Times New Roman" w:hAnsi="Times New Roman"/>
        </w:rPr>
        <w:t>0.000001</w:t>
      </w:r>
      <w:r>
        <w:rPr>
          <w:rFonts w:ascii="Times New Roman" w:hAnsi="Times New Roman"/>
        </w:rPr>
        <w:t xml:space="preserve">. </w:t>
      </w: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22" o:spid="_x0000_i1038" type="#_x0000_t75" style="width:479.25pt;height:313.5pt;visibility:visible">
            <v:imagedata r:id="rId19" o:title=""/>
          </v:shape>
        </w:pict>
      </w:r>
    </w:p>
    <w:p w:rsidR="00211CC5" w:rsidRPr="008806E1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>After execute K-Means algorithm node, we can generate a clustering analysis result on the right hand side diagram.</w:t>
      </w:r>
    </w:p>
    <w:p w:rsidR="00211CC5" w:rsidRPr="008806E1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</w:p>
    <w:p w:rsidR="00211CC5" w:rsidRDefault="00211CC5">
      <w:pPr>
        <w:rPr>
          <w:rFonts w:ascii="Times New Roman" w:hAnsi="Times New Roman"/>
        </w:rPr>
      </w:pPr>
      <w:r w:rsidRPr="00A81CA8">
        <w:rPr>
          <w:rFonts w:ascii="Times New Roman" w:hAnsi="Times New Roman"/>
          <w:noProof/>
        </w:rPr>
        <w:pict>
          <v:shape id="圖片 23" o:spid="_x0000_i1039" type="#_x0000_t75" style="width:451.5pt;height:640.5pt;visibility:visible">
            <v:imagedata r:id="rId20" o:title=""/>
          </v:shape>
        </w:pict>
      </w:r>
    </w:p>
    <w:p w:rsidR="00211CC5" w:rsidRPr="00E45238" w:rsidRDefault="00211CC5">
      <w:pPr>
        <w:rPr>
          <w:rFonts w:ascii="Times New Roman" w:hAnsi="Times New Roman"/>
        </w:rPr>
      </w:pPr>
      <w:r>
        <w:rPr>
          <w:rFonts w:ascii="Times New Roman" w:hAnsi="Times New Roman"/>
        </w:rPr>
        <w:t xml:space="preserve">After a whole K-Means algorithm node and variables calculation, the final analysis result is illustrated as the above figure. </w:t>
      </w:r>
      <w:bookmarkStart w:id="0" w:name="_GoBack"/>
      <w:bookmarkEnd w:id="0"/>
    </w:p>
    <w:sectPr w:rsidR="00211CC5" w:rsidRPr="00E45238" w:rsidSect="008F7B18">
      <w:footerReference w:type="even" r:id="rId21"/>
      <w:footerReference w:type="default" r:id="rId22"/>
      <w:pgSz w:w="11906" w:h="16838"/>
      <w:pgMar w:top="1134" w:right="1134" w:bottom="1134" w:left="1134" w:header="851" w:footer="992" w:gutter="0"/>
      <w:pgNumType w:start="1"/>
      <w:cols w:space="425"/>
      <w:docGrid w:type="lines"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11CC5" w:rsidRDefault="00211CC5" w:rsidP="00D167E9">
      <w:r>
        <w:separator/>
      </w:r>
    </w:p>
  </w:endnote>
  <w:endnote w:type="continuationSeparator" w:id="0">
    <w:p w:rsidR="00211CC5" w:rsidRDefault="00211CC5" w:rsidP="00D167E9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1CC5" w:rsidRDefault="00211CC5" w:rsidP="008F7B18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11CC5" w:rsidRDefault="00211CC5" w:rsidP="008F7B18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11CC5" w:rsidRDefault="00211CC5" w:rsidP="008F7B18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>
      <w:rPr>
        <w:rStyle w:val="PageNumber"/>
        <w:noProof/>
      </w:rPr>
      <w:t>1</w:t>
    </w:r>
    <w:r>
      <w:rPr>
        <w:rStyle w:val="PageNumber"/>
      </w:rPr>
      <w:fldChar w:fldCharType="end"/>
    </w:r>
  </w:p>
  <w:p w:rsidR="00211CC5" w:rsidRDefault="00211CC5" w:rsidP="008F7B18">
    <w:pPr>
      <w:pStyle w:val="Footer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11CC5" w:rsidRDefault="00211CC5" w:rsidP="00D167E9">
      <w:r>
        <w:separator/>
      </w:r>
    </w:p>
  </w:footnote>
  <w:footnote w:type="continuationSeparator" w:id="0">
    <w:p w:rsidR="00211CC5" w:rsidRDefault="00211CC5" w:rsidP="00D167E9"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noLineBreaksAfter w:lang="zh-TW" w:val="([{£¥‘“‵〈《「『【〔〝︵︷︹︻︽︿﹁﹃﹙﹛﹝（｛"/>
  <w:noLineBreaksBefore w:lang="zh-TW" w:val="!),.:;?]}¢·–—’”•‥…‧′╴、。〉》」』】〕〞︰︱︳︴︶︸︺︼︾﹀﹂﹄﹏﹐﹑﹒﹔﹕﹖﹗﹚﹜﹞！），．：；？］｜｝､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E45238"/>
    <w:rsid w:val="00064A07"/>
    <w:rsid w:val="00117C91"/>
    <w:rsid w:val="001D32DF"/>
    <w:rsid w:val="00211CC5"/>
    <w:rsid w:val="00217B89"/>
    <w:rsid w:val="002D1D2C"/>
    <w:rsid w:val="00464AAC"/>
    <w:rsid w:val="00493B26"/>
    <w:rsid w:val="00504E20"/>
    <w:rsid w:val="00570F3F"/>
    <w:rsid w:val="006D26DE"/>
    <w:rsid w:val="00755BA8"/>
    <w:rsid w:val="00820746"/>
    <w:rsid w:val="0085750C"/>
    <w:rsid w:val="008806E1"/>
    <w:rsid w:val="008F7B18"/>
    <w:rsid w:val="0098447A"/>
    <w:rsid w:val="00984604"/>
    <w:rsid w:val="00A33D5D"/>
    <w:rsid w:val="00A5423C"/>
    <w:rsid w:val="00A81CA8"/>
    <w:rsid w:val="00B450C3"/>
    <w:rsid w:val="00C30E54"/>
    <w:rsid w:val="00C617E6"/>
    <w:rsid w:val="00CA21F6"/>
    <w:rsid w:val="00CC5419"/>
    <w:rsid w:val="00CD6305"/>
    <w:rsid w:val="00CF55BA"/>
    <w:rsid w:val="00D167E9"/>
    <w:rsid w:val="00D16B02"/>
    <w:rsid w:val="00DB1814"/>
    <w:rsid w:val="00E45238"/>
    <w:rsid w:val="00E81939"/>
    <w:rsid w:val="00EE10E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新細明體" w:hAnsi="Calibri" w:cs="Times New Roman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17C91"/>
    <w:pPr>
      <w:widowControl w:val="0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rsid w:val="00E45238"/>
    <w:rPr>
      <w:rFonts w:ascii="Cambria" w:hAnsi="Cambria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E45238"/>
    <w:rPr>
      <w:rFonts w:ascii="Cambria" w:eastAsia="新細明體" w:hAnsi="Cambria" w:cs="Times New Roman"/>
      <w:sz w:val="18"/>
      <w:szCs w:val="18"/>
    </w:rPr>
  </w:style>
  <w:style w:type="paragraph" w:styleId="Header">
    <w:name w:val="header"/>
    <w:basedOn w:val="Normal"/>
    <w:link w:val="HeaderChar"/>
    <w:uiPriority w:val="99"/>
    <w:rsid w:val="00D167E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HeaderChar">
    <w:name w:val="Header Char"/>
    <w:basedOn w:val="DefaultParagraphFont"/>
    <w:link w:val="Header"/>
    <w:uiPriority w:val="99"/>
    <w:locked/>
    <w:rsid w:val="00D167E9"/>
    <w:rPr>
      <w:rFonts w:cs="Times New Roman"/>
      <w:sz w:val="20"/>
      <w:szCs w:val="20"/>
    </w:rPr>
  </w:style>
  <w:style w:type="paragraph" w:styleId="Footer">
    <w:name w:val="footer"/>
    <w:basedOn w:val="Normal"/>
    <w:link w:val="FooterChar"/>
    <w:uiPriority w:val="99"/>
    <w:rsid w:val="00D167E9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FooterChar">
    <w:name w:val="Footer Char"/>
    <w:basedOn w:val="DefaultParagraphFont"/>
    <w:link w:val="Footer"/>
    <w:uiPriority w:val="99"/>
    <w:locked/>
    <w:rsid w:val="00D167E9"/>
    <w:rPr>
      <w:rFonts w:cs="Times New Roman"/>
      <w:sz w:val="20"/>
      <w:szCs w:val="20"/>
    </w:rPr>
  </w:style>
  <w:style w:type="character" w:styleId="PageNumber">
    <w:name w:val="page number"/>
    <w:basedOn w:val="DefaultParagraphFont"/>
    <w:uiPriority w:val="99"/>
    <w:rsid w:val="008F7B18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webSettings" Target="webSettings.xml"/><Relationship Id="rId21" Type="http://schemas.openxmlformats.org/officeDocument/2006/relationships/footer" Target="footer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48</TotalTime>
  <Pages>8</Pages>
  <Words>206</Words>
  <Characters>1176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Clustering — K-means</dc:title>
  <dc:subject/>
  <dc:creator>Wen</dc:creator>
  <cp:keywords/>
  <dc:description/>
  <cp:lastModifiedBy>admin</cp:lastModifiedBy>
  <cp:revision>5</cp:revision>
  <dcterms:created xsi:type="dcterms:W3CDTF">2013-01-13T02:35:00Z</dcterms:created>
  <dcterms:modified xsi:type="dcterms:W3CDTF">2013-01-13T03:21:00Z</dcterms:modified>
</cp:coreProperties>
</file>